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3ADF2" w14:textId="144BF4BB" w:rsidR="00D74FED" w:rsidRPr="005546AD" w:rsidRDefault="00D74FED" w:rsidP="00D74FED">
      <w:pPr>
        <w:jc w:val="center"/>
        <w:rPr>
          <w:b/>
          <w:bCs/>
          <w:color w:val="00B0F0"/>
          <w:sz w:val="28"/>
          <w:szCs w:val="28"/>
        </w:rPr>
      </w:pPr>
      <w:r w:rsidRPr="005546AD">
        <w:rPr>
          <w:b/>
          <w:bCs/>
          <w:color w:val="00B0F0"/>
          <w:sz w:val="28"/>
          <w:szCs w:val="28"/>
        </w:rPr>
        <w:t>II</w:t>
      </w:r>
      <w:r>
        <w:rPr>
          <w:b/>
          <w:bCs/>
          <w:color w:val="00B0F0"/>
          <w:sz w:val="28"/>
          <w:szCs w:val="28"/>
        </w:rPr>
        <w:t>I</w:t>
      </w:r>
      <w:r w:rsidRPr="005546AD">
        <w:rPr>
          <w:b/>
          <w:bCs/>
          <w:color w:val="00B0F0"/>
          <w:sz w:val="28"/>
          <w:szCs w:val="28"/>
        </w:rPr>
        <w:t xml:space="preserve"> edycja Ogólnopolskiego  Konkursu Poezji dla Dzieci</w:t>
      </w:r>
    </w:p>
    <w:p w14:paraId="77050EBA" w14:textId="77777777" w:rsidR="00D74FED" w:rsidRPr="005546AD" w:rsidRDefault="00D74FED" w:rsidP="00D74FED">
      <w:pPr>
        <w:jc w:val="center"/>
        <w:rPr>
          <w:b/>
          <w:bCs/>
          <w:color w:val="00B0F0"/>
          <w:sz w:val="28"/>
          <w:szCs w:val="28"/>
        </w:rPr>
      </w:pPr>
      <w:r w:rsidRPr="005546AD">
        <w:rPr>
          <w:b/>
          <w:bCs/>
          <w:color w:val="00B0F0"/>
          <w:sz w:val="28"/>
          <w:szCs w:val="28"/>
        </w:rPr>
        <w:t>im. Wandy Chotomskiej</w:t>
      </w:r>
    </w:p>
    <w:p w14:paraId="1812F27B" w14:textId="77777777" w:rsidR="00D74FED" w:rsidRPr="005546AD" w:rsidRDefault="00D74FED" w:rsidP="00D74FED">
      <w:pPr>
        <w:jc w:val="center"/>
        <w:rPr>
          <w:b/>
          <w:bCs/>
          <w:i/>
          <w:iCs/>
          <w:color w:val="00B0F0"/>
          <w:sz w:val="40"/>
          <w:szCs w:val="40"/>
        </w:rPr>
      </w:pPr>
      <w:r w:rsidRPr="005546AD">
        <w:rPr>
          <w:b/>
          <w:bCs/>
          <w:i/>
          <w:iCs/>
          <w:color w:val="00B0F0"/>
          <w:sz w:val="40"/>
          <w:szCs w:val="40"/>
        </w:rPr>
        <w:t>Przylecę do was na skrzydłach marzeń</w:t>
      </w:r>
    </w:p>
    <w:p w14:paraId="29ED045E" w14:textId="77777777" w:rsidR="00D74FED" w:rsidRPr="00F21606" w:rsidRDefault="00D74FED" w:rsidP="00D74FED">
      <w:pPr>
        <w:jc w:val="center"/>
        <w:rPr>
          <w:b/>
          <w:bCs/>
        </w:rPr>
      </w:pPr>
      <w:r w:rsidRPr="00F21606">
        <w:rPr>
          <w:b/>
          <w:bCs/>
        </w:rPr>
        <w:t>Organizatorzy:</w:t>
      </w:r>
    </w:p>
    <w:p w14:paraId="04CD6005" w14:textId="77777777" w:rsidR="00D74FED" w:rsidRPr="00D62836" w:rsidRDefault="00D74FED" w:rsidP="00D74FED">
      <w:pPr>
        <w:jc w:val="center"/>
        <w:rPr>
          <w:b/>
          <w:sz w:val="24"/>
          <w:szCs w:val="24"/>
        </w:rPr>
      </w:pPr>
      <w:r w:rsidRPr="00D62836">
        <w:rPr>
          <w:b/>
          <w:sz w:val="24"/>
          <w:szCs w:val="24"/>
        </w:rPr>
        <w:t>Książnica Płocka im. Władysława Broniewskiego</w:t>
      </w:r>
    </w:p>
    <w:p w14:paraId="55E9596F" w14:textId="77777777" w:rsidR="00D74FED" w:rsidRPr="00F21606" w:rsidRDefault="00D74FED" w:rsidP="00D74FED">
      <w:pPr>
        <w:ind w:firstLine="708"/>
        <w:jc w:val="both"/>
      </w:pPr>
      <w:r w:rsidRPr="00F21606">
        <w:t>Tytuł konkursu został zaczerpnięty z wiersza Wandy Chotomskiej, który poetka</w:t>
      </w:r>
      <w:r>
        <w:t xml:space="preserve"> </w:t>
      </w:r>
      <w:r w:rsidRPr="00F21606">
        <w:t>ofiarowała Książnicy Płockiej w roku jubileuszu 80-lecia działalności instytucji. Chcemy,</w:t>
      </w:r>
      <w:r>
        <w:t xml:space="preserve"> by stał się inspiracją dla </w:t>
      </w:r>
      <w:r w:rsidRPr="00F21606">
        <w:t>amatorów i profesjonalistów, którzy, tak jak patronka konkursu, za</w:t>
      </w:r>
      <w:r>
        <w:t xml:space="preserve"> </w:t>
      </w:r>
      <w:r w:rsidRPr="00F21606">
        <w:t>c</w:t>
      </w:r>
      <w:r>
        <w:t>el stawiają sobie twórczość dla </w:t>
      </w:r>
      <w:r w:rsidRPr="00F21606">
        <w:t>dzieci, która pobudzać będzie ich wyobraźnię, nieść radość,</w:t>
      </w:r>
      <w:r>
        <w:t xml:space="preserve"> </w:t>
      </w:r>
      <w:r w:rsidRPr="00F21606">
        <w:t>dowcipnie, ale z wielkim szacunkiem dla języka pols</w:t>
      </w:r>
      <w:r>
        <w:t xml:space="preserve">kiego opowiadać świat, bawić  </w:t>
      </w:r>
      <w:r w:rsidRPr="00F21606">
        <w:t>słowem i wielością znaczeń.</w:t>
      </w:r>
    </w:p>
    <w:p w14:paraId="7418EB4F" w14:textId="77777777" w:rsidR="00D74FED" w:rsidRPr="00483D24" w:rsidRDefault="00D74FED" w:rsidP="00D74FED">
      <w:pPr>
        <w:jc w:val="center"/>
        <w:rPr>
          <w:b/>
          <w:bCs/>
          <w:color w:val="00B0F0"/>
          <w:sz w:val="32"/>
          <w:szCs w:val="32"/>
        </w:rPr>
      </w:pPr>
      <w:r w:rsidRPr="00483D24">
        <w:rPr>
          <w:b/>
          <w:bCs/>
          <w:color w:val="00B0F0"/>
          <w:sz w:val="32"/>
          <w:szCs w:val="32"/>
        </w:rPr>
        <w:t>Regulamin</w:t>
      </w:r>
    </w:p>
    <w:p w14:paraId="7B083CCB" w14:textId="77777777" w:rsidR="00D74FED" w:rsidRPr="00483D24" w:rsidRDefault="00D74FED" w:rsidP="00D74FED">
      <w:pPr>
        <w:jc w:val="both"/>
        <w:rPr>
          <w:b/>
          <w:bCs/>
          <w:color w:val="00B0F0"/>
        </w:rPr>
      </w:pPr>
      <w:r w:rsidRPr="00483D24">
        <w:rPr>
          <w:b/>
          <w:bCs/>
          <w:color w:val="00B0F0"/>
        </w:rPr>
        <w:t>Cele konkursu:</w:t>
      </w:r>
    </w:p>
    <w:p w14:paraId="061124C5" w14:textId="77777777" w:rsidR="00D74FED" w:rsidRPr="00F21606" w:rsidRDefault="00D74FED" w:rsidP="00D74FED">
      <w:pPr>
        <w:jc w:val="both"/>
      </w:pPr>
      <w:r w:rsidRPr="00F21606">
        <w:t>- wspieranie rozwoju literatury dla dzieci,</w:t>
      </w:r>
    </w:p>
    <w:p w14:paraId="5ABC5821" w14:textId="77777777" w:rsidR="00D74FED" w:rsidRPr="00F21606" w:rsidRDefault="00D74FED" w:rsidP="00D74FED">
      <w:pPr>
        <w:jc w:val="both"/>
      </w:pPr>
      <w:r w:rsidRPr="00F21606">
        <w:t>- promocja i propagowanie twórczości poetyckiej.</w:t>
      </w:r>
    </w:p>
    <w:p w14:paraId="068DDD88" w14:textId="77777777" w:rsidR="00D74FED" w:rsidRPr="00483D24" w:rsidRDefault="00D74FED" w:rsidP="00D74FED">
      <w:pPr>
        <w:jc w:val="both"/>
        <w:rPr>
          <w:b/>
          <w:bCs/>
          <w:color w:val="00B0F0"/>
        </w:rPr>
      </w:pPr>
      <w:r w:rsidRPr="00483D24">
        <w:rPr>
          <w:b/>
          <w:bCs/>
          <w:color w:val="00B0F0"/>
        </w:rPr>
        <w:t>Zasady:</w:t>
      </w:r>
    </w:p>
    <w:p w14:paraId="0B786155" w14:textId="143186D3" w:rsidR="00D74FED" w:rsidRPr="00F21606" w:rsidRDefault="00D74FED" w:rsidP="00D74FED">
      <w:pPr>
        <w:jc w:val="both"/>
      </w:pPr>
      <w:r>
        <w:rPr>
          <w:rFonts w:hint="eastAsia"/>
        </w:rPr>
        <w:t>-</w:t>
      </w:r>
      <w:r>
        <w:t xml:space="preserve"> </w:t>
      </w:r>
      <w:r w:rsidRPr="00F21606">
        <w:t>Uczestnikiem może być każdy, kto ukończył 18 lat* i w terminie do 1 września</w:t>
      </w:r>
      <w:r w:rsidR="009028F2">
        <w:t xml:space="preserve"> 2020</w:t>
      </w:r>
      <w:r w:rsidRPr="00F21606">
        <w:t xml:space="preserve"> r. nadeśle zestaw trzech wierszy, niepublikowanych w wydawnictwach</w:t>
      </w:r>
      <w:r>
        <w:t xml:space="preserve"> </w:t>
      </w:r>
      <w:r w:rsidR="009028F2">
        <w:t xml:space="preserve">zwartych i czasopismach </w:t>
      </w:r>
      <w:r w:rsidRPr="00F21606">
        <w:t>ogólnopolskich (papierowych i elektronicznych) oraz</w:t>
      </w:r>
      <w:r>
        <w:t xml:space="preserve"> </w:t>
      </w:r>
      <w:r w:rsidRPr="00F21606">
        <w:t>nienagrodzonych w innych konkursach.</w:t>
      </w:r>
    </w:p>
    <w:p w14:paraId="243AB2D4" w14:textId="77777777" w:rsidR="00D74FED" w:rsidRPr="00F21606" w:rsidRDefault="00D74FED" w:rsidP="00D74FED">
      <w:pPr>
        <w:jc w:val="both"/>
      </w:pPr>
      <w:r>
        <w:rPr>
          <w:rFonts w:hint="eastAsia"/>
        </w:rPr>
        <w:t>-</w:t>
      </w:r>
      <w:r>
        <w:t xml:space="preserve"> </w:t>
      </w:r>
      <w:r w:rsidRPr="00F21606">
        <w:t>Nadsyłane prace powinny być napisane w języku polskim. Organizatorzy nie</w:t>
      </w:r>
      <w:r>
        <w:t xml:space="preserve"> </w:t>
      </w:r>
      <w:r w:rsidRPr="00F21606">
        <w:t>ograniczają tematyki, warunkiem jest jednak, by były to wiersze dla dzieci.</w:t>
      </w:r>
    </w:p>
    <w:p w14:paraId="7AEB2449" w14:textId="5D52EF01" w:rsidR="00D74FED" w:rsidRPr="00F21606" w:rsidRDefault="00D74FED" w:rsidP="00D74FED">
      <w:pPr>
        <w:jc w:val="both"/>
      </w:pPr>
      <w:r>
        <w:rPr>
          <w:rFonts w:hint="eastAsia"/>
        </w:rPr>
        <w:t>-</w:t>
      </w:r>
      <w:r w:rsidRPr="00F21606">
        <w:t xml:space="preserve"> Na konkurs należy nadesłać – w postaci maszynopisu, wydruku komputerowego lub</w:t>
      </w:r>
      <w:r>
        <w:t xml:space="preserve"> </w:t>
      </w:r>
      <w:r w:rsidRPr="00F21606">
        <w:t xml:space="preserve">czytelnego rękopisu – </w:t>
      </w:r>
      <w:r w:rsidRPr="00F21606">
        <w:rPr>
          <w:b/>
          <w:bCs/>
        </w:rPr>
        <w:t>zestaw trzech wierszy w trzech egzemplarzach</w:t>
      </w:r>
    </w:p>
    <w:p w14:paraId="29DC0A58" w14:textId="77777777" w:rsidR="00D74FED" w:rsidRPr="00F21606" w:rsidRDefault="00D74FED" w:rsidP="00D74FED">
      <w:pPr>
        <w:jc w:val="both"/>
      </w:pPr>
      <w:r>
        <w:rPr>
          <w:rFonts w:hint="eastAsia"/>
        </w:rPr>
        <w:t>-</w:t>
      </w:r>
      <w:r w:rsidRPr="00F21606">
        <w:t xml:space="preserve"> Uczestnicy wysyłają prace na adres:</w:t>
      </w:r>
    </w:p>
    <w:p w14:paraId="79859553" w14:textId="77777777" w:rsidR="00D74FED" w:rsidRPr="00F21606" w:rsidRDefault="00D74FED" w:rsidP="00D74FED">
      <w:pPr>
        <w:jc w:val="center"/>
        <w:rPr>
          <w:b/>
          <w:bCs/>
        </w:rPr>
      </w:pPr>
      <w:r w:rsidRPr="00F21606">
        <w:rPr>
          <w:b/>
          <w:bCs/>
        </w:rPr>
        <w:t>Książnica Płocka im. Władysława Broniewskiego,</w:t>
      </w:r>
    </w:p>
    <w:p w14:paraId="14BE9CAC" w14:textId="77777777" w:rsidR="00D74FED" w:rsidRPr="00F21606" w:rsidRDefault="00D74FED" w:rsidP="00D74FED">
      <w:pPr>
        <w:jc w:val="center"/>
        <w:rPr>
          <w:b/>
          <w:bCs/>
        </w:rPr>
      </w:pPr>
      <w:r w:rsidRPr="00F21606">
        <w:rPr>
          <w:b/>
          <w:bCs/>
        </w:rPr>
        <w:t>ul. Tadeusza Kościuszki 6, 09 - 402 Płock</w:t>
      </w:r>
    </w:p>
    <w:p w14:paraId="2A6C6C44" w14:textId="77777777" w:rsidR="00D74FED" w:rsidRDefault="00D74FED" w:rsidP="00D74FED">
      <w:pPr>
        <w:jc w:val="center"/>
      </w:pPr>
      <w:r w:rsidRPr="00F21606">
        <w:t>z dopiskiem: Ogólnopolski Konkurs Poezji dla Dzieci im. Wandy Chotomskiej.</w:t>
      </w:r>
    </w:p>
    <w:p w14:paraId="6F8D2E59" w14:textId="36E308CF" w:rsidR="00D74FED" w:rsidRPr="00373BCC" w:rsidRDefault="00D74FED" w:rsidP="00D74FED">
      <w:pPr>
        <w:jc w:val="center"/>
      </w:pPr>
      <w:r>
        <w:t xml:space="preserve">(ewentualnie drogą mailową na adres: </w:t>
      </w:r>
      <w:hyperlink r:id="rId7" w:history="1">
        <w:r w:rsidRPr="002251B1">
          <w:rPr>
            <w:rStyle w:val="Hipercze"/>
          </w:rPr>
          <w:t>metod@ksiaznicaplocka.pl</w:t>
        </w:r>
      </w:hyperlink>
      <w:r>
        <w:t xml:space="preserve"> </w:t>
      </w:r>
      <w:r w:rsidR="00284B3C">
        <w:t xml:space="preserve"> </w:t>
      </w:r>
      <w:r w:rsidR="00284B3C" w:rsidRPr="00645483">
        <w:t xml:space="preserve">tylko wówczas gdy adres mailowy autora zestawu wierszy nie wskazuje  imienia i nazwiska </w:t>
      </w:r>
      <w:r w:rsidRPr="00645483">
        <w:t>)</w:t>
      </w:r>
      <w:r>
        <w:t xml:space="preserve"> </w:t>
      </w:r>
    </w:p>
    <w:p w14:paraId="1638118F" w14:textId="206287CF" w:rsidR="00D74FED" w:rsidRPr="00F21606" w:rsidRDefault="00D74FED" w:rsidP="00D74FED">
      <w:pPr>
        <w:jc w:val="both"/>
      </w:pPr>
      <w:r>
        <w:rPr>
          <w:rFonts w:hint="eastAsia"/>
        </w:rPr>
        <w:t>-</w:t>
      </w:r>
      <w:r w:rsidRPr="00F21606">
        <w:t xml:space="preserve"> Nadsyłane teksty powinny być opatrzone godłem (pseudonimem). Imię, nazwisko,</w:t>
      </w:r>
      <w:r>
        <w:t xml:space="preserve"> adres autora, a </w:t>
      </w:r>
      <w:r w:rsidRPr="00F21606">
        <w:t>także numer telefonu kontaktowego i adres mailowy należy umieścić</w:t>
      </w:r>
      <w:r>
        <w:t xml:space="preserve"> </w:t>
      </w:r>
      <w:r w:rsidRPr="00F21606">
        <w:t>w osobnej kopercie</w:t>
      </w:r>
      <w:r>
        <w:t xml:space="preserve"> lub w </w:t>
      </w:r>
      <w:r w:rsidRPr="00284B3C">
        <w:rPr>
          <w:color w:val="000000" w:themeColor="text1"/>
        </w:rPr>
        <w:t>oddzielnym dokumencie w przypadku wersji elektronicznej</w:t>
      </w:r>
      <w:r w:rsidRPr="00F21606">
        <w:t>, opatrzonej takim samym godłem i</w:t>
      </w:r>
      <w:r>
        <w:t> </w:t>
      </w:r>
      <w:r w:rsidRPr="00F21606">
        <w:t>dołączonej do zestawu</w:t>
      </w:r>
      <w:r>
        <w:t xml:space="preserve"> </w:t>
      </w:r>
      <w:r w:rsidRPr="00F21606">
        <w:t>wierszy.</w:t>
      </w:r>
    </w:p>
    <w:p w14:paraId="00064CEE" w14:textId="4B693B06" w:rsidR="00D74FED" w:rsidRPr="00F21606" w:rsidRDefault="00D74FED" w:rsidP="00D74FED">
      <w:pPr>
        <w:jc w:val="both"/>
      </w:pPr>
      <w:r>
        <w:rPr>
          <w:rFonts w:hint="eastAsia"/>
        </w:rPr>
        <w:t>-</w:t>
      </w:r>
      <w:r w:rsidRPr="00F21606">
        <w:t xml:space="preserve"> Dodatkowo należy załączyć </w:t>
      </w:r>
      <w:r w:rsidRPr="00354946">
        <w:rPr>
          <w:color w:val="000000" w:themeColor="text1"/>
        </w:rPr>
        <w:t>w kopercie z danymi osobowymi</w:t>
      </w:r>
      <w:r w:rsidR="00354946" w:rsidRPr="00354946">
        <w:rPr>
          <w:color w:val="000000" w:themeColor="text1"/>
        </w:rPr>
        <w:t xml:space="preserve"> lub w oddzielnym dokumencie w wersji elektronicznej</w:t>
      </w:r>
      <w:r w:rsidR="00354946">
        <w:rPr>
          <w:color w:val="00B050"/>
        </w:rPr>
        <w:t xml:space="preserve"> </w:t>
      </w:r>
      <w:r w:rsidRPr="00F21606">
        <w:t>oświadczenie</w:t>
      </w:r>
      <w:r>
        <w:t xml:space="preserve"> o wyrażeniu zgody na </w:t>
      </w:r>
      <w:r w:rsidRPr="00F21606">
        <w:t>przeniesienie praw autorskich, przetwarzanie danych</w:t>
      </w:r>
      <w:r>
        <w:t xml:space="preserve"> </w:t>
      </w:r>
      <w:r w:rsidRPr="00F21606">
        <w:t>osobowych</w:t>
      </w:r>
      <w:r>
        <w:t xml:space="preserve"> oraz wykorzystanie wizerunku w </w:t>
      </w:r>
      <w:r w:rsidRPr="00F21606">
        <w:t>celach promocyjnych konkursu.</w:t>
      </w:r>
    </w:p>
    <w:p w14:paraId="0CC1FFDC" w14:textId="77777777" w:rsidR="00D74FED" w:rsidRPr="00F21606" w:rsidRDefault="00D74FED" w:rsidP="00D74FED">
      <w:pPr>
        <w:jc w:val="both"/>
      </w:pPr>
      <w:r>
        <w:rPr>
          <w:rFonts w:hint="eastAsia"/>
        </w:rPr>
        <w:lastRenderedPageBreak/>
        <w:t>-</w:t>
      </w:r>
      <w:r>
        <w:t xml:space="preserve"> </w:t>
      </w:r>
      <w:r w:rsidRPr="00F21606">
        <w:t>Każdy uczestnik konkursu może nadesłać jeden zestaw wierszy. Przesłanie więcej niż</w:t>
      </w:r>
      <w:r>
        <w:t xml:space="preserve"> </w:t>
      </w:r>
      <w:r w:rsidRPr="00F21606">
        <w:t>jednego zestawu wierszy jest równoznaczne z dyskwalifikacją w konkursie.</w:t>
      </w:r>
    </w:p>
    <w:p w14:paraId="4172B554" w14:textId="77777777" w:rsidR="00D74FED" w:rsidRDefault="00D74FED" w:rsidP="00D74FED">
      <w:pPr>
        <w:jc w:val="both"/>
      </w:pPr>
      <w:r>
        <w:rPr>
          <w:rFonts w:hint="eastAsia"/>
        </w:rPr>
        <w:t>-</w:t>
      </w:r>
      <w:r>
        <w:t xml:space="preserve"> </w:t>
      </w:r>
      <w:r w:rsidRPr="00F21606">
        <w:t>Organizatorzy nie zwracają tekstów i zastrzegają sobie prawo do publikacji</w:t>
      </w:r>
      <w:r>
        <w:t xml:space="preserve"> nagrodzonych wierszy w </w:t>
      </w:r>
      <w:r w:rsidRPr="00F21606">
        <w:t>wydawnictwie pokonkursowym, prezentacji w prasie, radiu,</w:t>
      </w:r>
      <w:r>
        <w:t xml:space="preserve"> </w:t>
      </w:r>
      <w:r w:rsidRPr="00F21606">
        <w:t>telewizji, a także do nieograniczonego rozpowszechniania utworów w Internecie</w:t>
      </w:r>
      <w:r>
        <w:t xml:space="preserve"> </w:t>
      </w:r>
      <w:r w:rsidRPr="00F21606">
        <w:t>(m.in. w Mazowieckiej Bibliotece Cyfrowe) bez zgody autorów i honorarium.</w:t>
      </w:r>
    </w:p>
    <w:p w14:paraId="68A33DBC" w14:textId="77777777" w:rsidR="00D74FED" w:rsidRPr="00F21606" w:rsidRDefault="00D74FED" w:rsidP="00D74FED">
      <w:pPr>
        <w:jc w:val="both"/>
      </w:pPr>
      <w:r>
        <w:t>-</w:t>
      </w:r>
      <w:r w:rsidRPr="00F21606">
        <w:t xml:space="preserve"> Przystąpienie do konkursu jest jednoznaczne z akceptacją regulaminu i wyrażeniem</w:t>
      </w:r>
      <w:r>
        <w:t xml:space="preserve"> zgody na </w:t>
      </w:r>
      <w:r w:rsidRPr="00F21606">
        <w:t>publikację w wydawnictwie pokonkursowym.</w:t>
      </w:r>
    </w:p>
    <w:p w14:paraId="59844457" w14:textId="77777777" w:rsidR="00D74FED" w:rsidRPr="00483D24" w:rsidRDefault="00D74FED" w:rsidP="00D74FED">
      <w:pPr>
        <w:rPr>
          <w:b/>
          <w:bCs/>
          <w:color w:val="00B0F0"/>
        </w:rPr>
      </w:pPr>
      <w:r w:rsidRPr="00483D24">
        <w:rPr>
          <w:b/>
          <w:bCs/>
          <w:color w:val="00B0F0"/>
        </w:rPr>
        <w:t>Nagrody</w:t>
      </w:r>
    </w:p>
    <w:p w14:paraId="423E9ECA" w14:textId="77777777" w:rsidR="00D74FED" w:rsidRPr="00F21606" w:rsidRDefault="00D74FED" w:rsidP="00D74FED">
      <w:pPr>
        <w:jc w:val="both"/>
      </w:pPr>
      <w:r w:rsidRPr="00F21606">
        <w:t>Prace nadesłane na konkurs oceniać będzie powołane przez organizatorów</w:t>
      </w:r>
      <w:r>
        <w:t xml:space="preserve"> </w:t>
      </w:r>
      <w:r w:rsidRPr="00F21606">
        <w:t>jury.</w:t>
      </w:r>
    </w:p>
    <w:p w14:paraId="775E7569" w14:textId="40C1E0C0" w:rsidR="00D74FED" w:rsidRPr="00F21606" w:rsidRDefault="00D74FED" w:rsidP="00D74FED">
      <w:pPr>
        <w:jc w:val="both"/>
      </w:pPr>
      <w:r w:rsidRPr="00F21606">
        <w:t>W konkursie przewidziane są nagrody i wyróżnienia finansowe</w:t>
      </w:r>
      <w:r>
        <w:t xml:space="preserve"> i rzeczowe</w:t>
      </w:r>
      <w:r w:rsidRPr="00F21606">
        <w:t>. Komisja konkursowa oceniać będzie wiersze</w:t>
      </w:r>
      <w:r>
        <w:t xml:space="preserve"> </w:t>
      </w:r>
      <w:r w:rsidRPr="00F21606">
        <w:t xml:space="preserve">napisane </w:t>
      </w:r>
      <w:r w:rsidRPr="00F21606">
        <w:rPr>
          <w:b/>
          <w:bCs/>
        </w:rPr>
        <w:t>samodzielnie</w:t>
      </w:r>
      <w:r w:rsidRPr="00F21606">
        <w:t xml:space="preserve">, będące efektem </w:t>
      </w:r>
      <w:r w:rsidRPr="00F21606">
        <w:rPr>
          <w:b/>
          <w:bCs/>
        </w:rPr>
        <w:t xml:space="preserve">oryginalnych </w:t>
      </w:r>
      <w:r w:rsidRPr="00F21606">
        <w:t>pomysłów literackich.</w:t>
      </w:r>
    </w:p>
    <w:p w14:paraId="2C0FDFEA" w14:textId="3A6DFF71" w:rsidR="00373BCC" w:rsidRPr="00373BCC" w:rsidRDefault="00D74FED" w:rsidP="00E3398F">
      <w:pPr>
        <w:jc w:val="both"/>
      </w:pPr>
      <w:r w:rsidRPr="00F21606">
        <w:t xml:space="preserve"> Uroczystość wręczenia nagród odbędzie się </w:t>
      </w:r>
      <w:r>
        <w:rPr>
          <w:b/>
          <w:bCs/>
        </w:rPr>
        <w:t>26 października 2020</w:t>
      </w:r>
      <w:r w:rsidRPr="00F21606">
        <w:rPr>
          <w:b/>
          <w:bCs/>
        </w:rPr>
        <w:t xml:space="preserve"> r. </w:t>
      </w:r>
      <w:r>
        <w:t xml:space="preserve">(w dniu </w:t>
      </w:r>
      <w:r w:rsidRPr="00F21606">
        <w:t>urodzin Wandy Chotomskiej)</w:t>
      </w:r>
      <w:r w:rsidR="00713064">
        <w:t xml:space="preserve"> w siedzibie Biblioteki dla Dzieci im. Wandy Chotomskiej w Płocku.</w:t>
      </w:r>
      <w:r w:rsidRPr="00F21606">
        <w:t xml:space="preserve"> Laureaci konkursu przyjeżdżają na uroczyste wręczanie</w:t>
      </w:r>
      <w:r>
        <w:t xml:space="preserve"> </w:t>
      </w:r>
      <w:r w:rsidRPr="00F21606">
        <w:t>nagród na koszt własny.</w:t>
      </w:r>
      <w:r w:rsidR="004E70E8">
        <w:t xml:space="preserve"> W przypadku zaostrzenia zasad sanitarnych ze względu na pande</w:t>
      </w:r>
      <w:r w:rsidR="001D262E">
        <w:t xml:space="preserve">mię dopuszczamy możliwość </w:t>
      </w:r>
      <w:r w:rsidR="00E66F45">
        <w:t>przesłania nagród pienięż</w:t>
      </w:r>
      <w:r w:rsidR="001D262E">
        <w:t>nych drogą elektroniczną na rachunek b</w:t>
      </w:r>
      <w:r w:rsidR="00E66F45">
        <w:t>a</w:t>
      </w:r>
      <w:r w:rsidR="001D262E">
        <w:t>nkowy wskazany w oświadczeniu dotyczącym sposobu wypłaty nagrody lub w formie przekazu pieniężnego i nagród rzeczowych za pośrednictwem poczty, na adres wskazany w</w:t>
      </w:r>
      <w:r w:rsidR="00E66F45">
        <w:t xml:space="preserve">w. oświadczeniu, </w:t>
      </w:r>
      <w:bookmarkStart w:id="0" w:name="_GoBack"/>
      <w:bookmarkEnd w:id="0"/>
      <w:r w:rsidR="0054464B" w:rsidRPr="00E3398F">
        <w:rPr>
          <w:color w:val="000000" w:themeColor="text1"/>
        </w:rPr>
        <w:t>a podsumowanie konkursu</w:t>
      </w:r>
      <w:r w:rsidR="00FE298F" w:rsidRPr="00E3398F">
        <w:rPr>
          <w:color w:val="000000" w:themeColor="text1"/>
        </w:rPr>
        <w:t xml:space="preserve"> przez</w:t>
      </w:r>
      <w:r w:rsidR="0054464B" w:rsidRPr="00E3398F">
        <w:rPr>
          <w:color w:val="000000" w:themeColor="text1"/>
        </w:rPr>
        <w:t xml:space="preserve"> </w:t>
      </w:r>
      <w:r w:rsidR="00FE298F" w:rsidRPr="00E3398F">
        <w:t>przewodniczącą jury</w:t>
      </w:r>
      <w:r w:rsidR="00FE298F" w:rsidRPr="00E3398F">
        <w:rPr>
          <w:color w:val="000000" w:themeColor="text1"/>
        </w:rPr>
        <w:t xml:space="preserve"> </w:t>
      </w:r>
      <w:r w:rsidR="0054464B" w:rsidRPr="00E3398F">
        <w:rPr>
          <w:color w:val="000000" w:themeColor="text1"/>
        </w:rPr>
        <w:t>zostanie umieszczone</w:t>
      </w:r>
      <w:r w:rsidR="00FE298F" w:rsidRPr="00E3398F">
        <w:rPr>
          <w:color w:val="000000" w:themeColor="text1"/>
        </w:rPr>
        <w:t xml:space="preserve"> </w:t>
      </w:r>
      <w:r w:rsidR="00137ED4">
        <w:rPr>
          <w:color w:val="000000" w:themeColor="text1"/>
        </w:rPr>
        <w:br/>
      </w:r>
      <w:r w:rsidR="00FE298F" w:rsidRPr="00E3398F">
        <w:rPr>
          <w:color w:val="000000" w:themeColor="text1"/>
        </w:rPr>
        <w:t>w wersji online</w:t>
      </w:r>
      <w:r w:rsidR="0054464B" w:rsidRPr="00E3398F">
        <w:rPr>
          <w:color w:val="000000" w:themeColor="text1"/>
        </w:rPr>
        <w:t xml:space="preserve"> </w:t>
      </w:r>
      <w:r w:rsidR="008313D2" w:rsidRPr="00E3398F">
        <w:rPr>
          <w:color w:val="000000" w:themeColor="text1"/>
        </w:rPr>
        <w:t xml:space="preserve">na stronie </w:t>
      </w:r>
      <w:r w:rsidR="00E3398F">
        <w:t>Książnicy Płockiej</w:t>
      </w:r>
      <w:r w:rsidR="00FE298F" w:rsidRPr="00E3398F">
        <w:t>.</w:t>
      </w:r>
    </w:p>
    <w:p w14:paraId="6D71C8D3" w14:textId="45627DEF" w:rsidR="00713064" w:rsidRPr="00284B3C" w:rsidRDefault="00373BCC" w:rsidP="00373BCC">
      <w:pPr>
        <w:jc w:val="both"/>
        <w:rPr>
          <w:color w:val="FF0000"/>
        </w:rPr>
      </w:pPr>
      <w:r w:rsidRPr="00284B3C">
        <w:rPr>
          <w:b/>
        </w:rPr>
        <w:t>kon</w:t>
      </w:r>
      <w:r w:rsidR="00713064" w:rsidRPr="00284B3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kurs realizowany w ramach projektu "Zatrzymaj się, zaczytaj się".</w:t>
      </w:r>
    </w:p>
    <w:p w14:paraId="41322CB4" w14:textId="18BC10C0" w:rsidR="00713064" w:rsidRPr="00FF6F30" w:rsidRDefault="0047061D" w:rsidP="00713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color w:val="00B0F0"/>
          <w:sz w:val="18"/>
          <w:szCs w:val="18"/>
          <w:lang w:eastAsia="pl-PL"/>
        </w:rPr>
      </w:pPr>
      <w:r w:rsidRPr="00284B3C">
        <w:rPr>
          <w:rFonts w:ascii="Arial" w:hAnsi="Arial" w:cs="Arial"/>
          <w:noProof/>
          <w:color w:val="000000" w:themeColor="text1"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C6F8A84" wp14:editId="50CB33D2">
            <wp:simplePos x="0" y="0"/>
            <wp:positionH relativeFrom="column">
              <wp:posOffset>3291205</wp:posOffset>
            </wp:positionH>
            <wp:positionV relativeFrom="paragraph">
              <wp:posOffset>332740</wp:posOffset>
            </wp:positionV>
            <wp:extent cx="1581150" cy="66966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6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64" w:rsidRPr="00284B3C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  <w:lang w:eastAsia="pl-PL"/>
        </w:rPr>
        <w:t>Dofinansowano ze środków Ministra Kultury i Dziedzictwa Narodowego pochodzących z Funduszu Promocji Kultury</w:t>
      </w:r>
      <w:r w:rsidR="00713064" w:rsidRPr="00FF6F30">
        <w:rPr>
          <w:noProof/>
          <w:color w:val="000000" w:themeColor="text1"/>
        </w:rPr>
        <w:t xml:space="preserve"> </w:t>
      </w:r>
    </w:p>
    <w:p w14:paraId="75E3F4C5" w14:textId="7131A60C" w:rsidR="00D74FED" w:rsidRPr="00713064" w:rsidRDefault="00D74FED" w:rsidP="00D74FED">
      <w:pPr>
        <w:jc w:val="both"/>
        <w:rPr>
          <w:color w:val="2F5496" w:themeColor="accent1" w:themeShade="BF"/>
        </w:rPr>
      </w:pPr>
    </w:p>
    <w:p w14:paraId="2FF28943" w14:textId="2FF5EE0B" w:rsidR="0065085E" w:rsidRDefault="0065085E" w:rsidP="00D74FED">
      <w:pPr>
        <w:jc w:val="both"/>
        <w:rPr>
          <w:b/>
        </w:rPr>
      </w:pPr>
    </w:p>
    <w:p w14:paraId="453222E0" w14:textId="7517736A" w:rsidR="00D74FED" w:rsidRPr="00713064" w:rsidRDefault="00D74FED" w:rsidP="00D74FED">
      <w:pPr>
        <w:jc w:val="both"/>
        <w:rPr>
          <w:b/>
        </w:rPr>
      </w:pPr>
      <w:r w:rsidRPr="00A269CB">
        <w:rPr>
          <w:b/>
        </w:rPr>
        <w:t>Zachęcamy do udziału w konkursie i życzymy, by tworzenie wierszy dla dzieci było źródłem wielkiej radości.</w:t>
      </w:r>
    </w:p>
    <w:p w14:paraId="2F70C836" w14:textId="77777777" w:rsidR="00D74FED" w:rsidRDefault="00D74FED" w:rsidP="00D74FED">
      <w:pPr>
        <w:jc w:val="both"/>
      </w:pPr>
    </w:p>
    <w:p w14:paraId="14BD9B7B" w14:textId="77777777" w:rsidR="00D74FED" w:rsidRDefault="00D74FED" w:rsidP="00D74FED">
      <w:pPr>
        <w:jc w:val="both"/>
      </w:pPr>
    </w:p>
    <w:p w14:paraId="49028BAF" w14:textId="77777777" w:rsidR="00D74FED" w:rsidRDefault="00D74FED" w:rsidP="00D74FED">
      <w:pPr>
        <w:jc w:val="both"/>
      </w:pPr>
    </w:p>
    <w:p w14:paraId="01B595CA" w14:textId="77777777" w:rsidR="00D74FED" w:rsidRPr="00F21606" w:rsidRDefault="00D74FED" w:rsidP="00D74FED">
      <w:pPr>
        <w:jc w:val="both"/>
      </w:pPr>
      <w:r w:rsidRPr="00F21606">
        <w:t>___________________________________________________________________________</w:t>
      </w:r>
    </w:p>
    <w:p w14:paraId="2E40185D" w14:textId="5813970A" w:rsidR="00D74FED" w:rsidRDefault="00D74FED" w:rsidP="00D74FED">
      <w:pPr>
        <w:jc w:val="both"/>
      </w:pPr>
      <w:r w:rsidRPr="00F21606">
        <w:t>*Uczestnik konkursu powinien ukończyć 1</w:t>
      </w:r>
      <w:r>
        <w:t>8 lat najpóźniej 1 września 20</w:t>
      </w:r>
      <w:r w:rsidR="00713064">
        <w:t>20</w:t>
      </w:r>
      <w:r w:rsidRPr="00F21606">
        <w:t xml:space="preserve"> r.</w:t>
      </w:r>
    </w:p>
    <w:p w14:paraId="02963872" w14:textId="580030C6" w:rsidR="00713064" w:rsidRDefault="00713064" w:rsidP="00D74FED">
      <w:pPr>
        <w:jc w:val="both"/>
      </w:pPr>
    </w:p>
    <w:p w14:paraId="1A5C0116" w14:textId="37CEDC25" w:rsidR="00713064" w:rsidRDefault="00713064" w:rsidP="00D74FED">
      <w:pPr>
        <w:jc w:val="both"/>
      </w:pPr>
    </w:p>
    <w:p w14:paraId="15E0522F" w14:textId="77777777" w:rsidR="00284B3C" w:rsidRDefault="00284B3C" w:rsidP="00D74FED">
      <w:pPr>
        <w:jc w:val="both"/>
      </w:pPr>
    </w:p>
    <w:p w14:paraId="6BF3612E" w14:textId="77777777" w:rsidR="00D74FED" w:rsidRDefault="00D74FED" w:rsidP="00D74FED">
      <w:pPr>
        <w:jc w:val="both"/>
      </w:pPr>
    </w:p>
    <w:p w14:paraId="41AC2044" w14:textId="68D80E46" w:rsidR="00F940DB" w:rsidRDefault="00F940DB" w:rsidP="00D74FED">
      <w:pPr>
        <w:jc w:val="both"/>
      </w:pPr>
    </w:p>
    <w:p w14:paraId="43A87C2E" w14:textId="77777777" w:rsidR="00354946" w:rsidRDefault="00354946" w:rsidP="00D74FED">
      <w:pPr>
        <w:jc w:val="both"/>
      </w:pPr>
    </w:p>
    <w:p w14:paraId="647E905B" w14:textId="77777777" w:rsidR="003F1C1D" w:rsidRPr="00EB1E73" w:rsidRDefault="003F1C1D" w:rsidP="003F1C1D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B1E73">
        <w:rPr>
          <w:rFonts w:ascii="Times New Roman" w:hAnsi="Times New Roman" w:cs="Times New Roman"/>
          <w:color w:val="000000" w:themeColor="text1"/>
        </w:rPr>
        <w:t>OŚWIADCZENIE </w:t>
      </w:r>
      <w:r w:rsidRPr="00EB1E73">
        <w:rPr>
          <w:rFonts w:ascii="Times New Roman" w:hAnsi="Times New Roman" w:cs="Times New Roman"/>
          <w:color w:val="000000" w:themeColor="text1"/>
        </w:rPr>
        <w:br/>
      </w:r>
    </w:p>
    <w:p w14:paraId="6674DE21" w14:textId="6AD02F78" w:rsidR="003F1C1D" w:rsidRPr="00EB1E73" w:rsidRDefault="00373BCC" w:rsidP="003F1C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Oświadczam, że zapoznała</w:t>
      </w:r>
      <w:r w:rsidR="003F1C1D" w:rsidRPr="00EB1E73">
        <w:rPr>
          <w:rFonts w:ascii="Times New Roman" w:hAnsi="Times New Roman" w:cs="Times New Roman"/>
          <w:color w:val="000000" w:themeColor="text1"/>
        </w:rPr>
        <w:t>m</w:t>
      </w:r>
      <w:r w:rsidR="008A66C6">
        <w:rPr>
          <w:rFonts w:ascii="Times New Roman" w:hAnsi="Times New Roman" w:cs="Times New Roman"/>
          <w:color w:val="000000" w:themeColor="text1"/>
        </w:rPr>
        <w:t>/łem</w:t>
      </w:r>
      <w:r w:rsidR="003F1C1D" w:rsidRPr="00EB1E73">
        <w:rPr>
          <w:rFonts w:ascii="Times New Roman" w:hAnsi="Times New Roman" w:cs="Times New Roman"/>
          <w:color w:val="000000" w:themeColor="text1"/>
        </w:rPr>
        <w:t xml:space="preserve"> się z regulaminem </w:t>
      </w:r>
      <w:r w:rsidR="003F1C1D" w:rsidRPr="00EB1E73">
        <w:rPr>
          <w:rFonts w:ascii="Times New Roman" w:hAnsi="Times New Roman" w:cs="Times New Roman"/>
          <w:bCs/>
          <w:color w:val="000000" w:themeColor="text1"/>
        </w:rPr>
        <w:t xml:space="preserve">Ogólnopolskiego Konkursu Poezji dla Dzieci im. Wandy Chotomskiej </w:t>
      </w:r>
      <w:r w:rsidR="003F1C1D" w:rsidRPr="00EB1E7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Przylecę do was na skrzydłach marzeń </w:t>
      </w:r>
      <w:r w:rsidR="003F1C1D" w:rsidRPr="00EB1E73">
        <w:rPr>
          <w:rFonts w:ascii="Times New Roman" w:hAnsi="Times New Roman" w:cs="Times New Roman"/>
          <w:bCs/>
          <w:iCs/>
          <w:color w:val="000000" w:themeColor="text1"/>
        </w:rPr>
        <w:t>organizowanego przez</w:t>
      </w:r>
      <w:r w:rsidR="003F1C1D" w:rsidRPr="00EB1E7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="003F1C1D" w:rsidRPr="00EB1E73">
        <w:rPr>
          <w:rFonts w:ascii="Times New Roman" w:hAnsi="Times New Roman" w:cs="Times New Roman"/>
          <w:color w:val="000000" w:themeColor="text1"/>
        </w:rPr>
        <w:t xml:space="preserve">Książnicę Płocką i akceptuję jego treść. </w:t>
      </w:r>
      <w:r w:rsidR="003F1C1D">
        <w:rPr>
          <w:rFonts w:ascii="Times New Roman" w:hAnsi="Times New Roman" w:cs="Times New Roman"/>
        </w:rPr>
        <w:t>Z</w:t>
      </w:r>
      <w:r w:rsidR="003F1C1D" w:rsidRPr="00EB1E73">
        <w:rPr>
          <w:rFonts w:ascii="Times New Roman" w:hAnsi="Times New Roman" w:cs="Times New Roman"/>
        </w:rPr>
        <w:t xml:space="preserve">estaw wierszy nadesłanych na </w:t>
      </w:r>
      <w:r w:rsidR="003F1C1D">
        <w:rPr>
          <w:rFonts w:ascii="Times New Roman" w:hAnsi="Times New Roman" w:cs="Times New Roman"/>
        </w:rPr>
        <w:t>konkurs jest moim osobistym dziełem. Z</w:t>
      </w:r>
      <w:r w:rsidR="003F1C1D" w:rsidRPr="00EB1E73">
        <w:rPr>
          <w:rFonts w:ascii="Times New Roman" w:hAnsi="Times New Roman" w:cs="Times New Roman"/>
        </w:rPr>
        <w:t>rzekam się majątkowego prawa autorskiego na rzecz Książnicy Płockiej im. Władysława Broniewskiego, wyrażam zgodę na dalszą publikację wierszy, jak również prawo</w:t>
      </w:r>
      <w:r w:rsidR="003F1C1D">
        <w:rPr>
          <w:rFonts w:ascii="Times New Roman" w:hAnsi="Times New Roman" w:cs="Times New Roman"/>
        </w:rPr>
        <w:t xml:space="preserve"> na nieodpłatne wykorzystanie w </w:t>
      </w:r>
      <w:r w:rsidR="003F1C1D" w:rsidRPr="00EB1E73">
        <w:rPr>
          <w:rFonts w:ascii="Times New Roman" w:hAnsi="Times New Roman" w:cs="Times New Roman"/>
        </w:rPr>
        <w:t>Internecie, prasie, radiu, telewizji nagrodzonych czy wyróżnionych wierszy.</w:t>
      </w:r>
    </w:p>
    <w:p w14:paraId="2C7A877C" w14:textId="77777777" w:rsidR="003F1C1D" w:rsidRPr="00EB1E73" w:rsidRDefault="003F1C1D" w:rsidP="003F1C1D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AC5E4F" w14:textId="77777777" w:rsidR="003F1C1D" w:rsidRPr="00EB1E73" w:rsidRDefault="003F1C1D" w:rsidP="003F1C1D">
      <w:pPr>
        <w:spacing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EB1E73">
        <w:rPr>
          <w:rFonts w:ascii="Times New Roman" w:hAnsi="Times New Roman" w:cs="Times New Roman"/>
          <w:color w:val="000000" w:themeColor="text1"/>
        </w:rPr>
        <w:t>………………………………………..</w:t>
      </w:r>
      <w:r w:rsidRPr="00EB1E73">
        <w:rPr>
          <w:rFonts w:ascii="Times New Roman" w:hAnsi="Times New Roman" w:cs="Times New Roman"/>
          <w:color w:val="000000" w:themeColor="text1"/>
        </w:rPr>
        <w:br/>
      </w:r>
      <w:r w:rsidRPr="00EB1E73">
        <w:rPr>
          <w:rFonts w:ascii="Times New Roman" w:hAnsi="Times New Roman" w:cs="Times New Roman"/>
          <w:i/>
          <w:color w:val="000000" w:themeColor="text1"/>
        </w:rPr>
        <w:t>data, czytelny podpis uczestnika</w:t>
      </w:r>
    </w:p>
    <w:p w14:paraId="36AAFABB" w14:textId="77777777" w:rsidR="003F1C1D" w:rsidRPr="00EE05D5" w:rsidRDefault="003F1C1D" w:rsidP="003F1C1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8619F7D" w14:textId="77777777" w:rsidR="003F1C1D" w:rsidRPr="00EE05D5" w:rsidRDefault="003F1C1D" w:rsidP="003F1C1D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5D5">
        <w:rPr>
          <w:rFonts w:ascii="Times New Roman" w:hAnsi="Times New Roman" w:cs="Times New Roman"/>
          <w:color w:val="000000" w:themeColor="text1"/>
        </w:rPr>
        <w:t>Wyrażam zgodę na przetwarzanie moich danych osobowych zebranych przez Organizatora Konkursu w celu niezbędnym do jego przeprowadzenia, w tym publikacji wyników Konkursu.</w:t>
      </w:r>
    </w:p>
    <w:p w14:paraId="34306A28" w14:textId="77777777" w:rsidR="003F1C1D" w:rsidRPr="00EE05D5" w:rsidRDefault="003F1C1D" w:rsidP="003F1C1D">
      <w:pPr>
        <w:jc w:val="right"/>
        <w:rPr>
          <w:rFonts w:ascii="Times New Roman" w:hAnsi="Times New Roman" w:cs="Times New Roman"/>
          <w:i/>
          <w:color w:val="000000" w:themeColor="text1"/>
        </w:rPr>
      </w:pPr>
      <w:r w:rsidRPr="00EE05D5">
        <w:rPr>
          <w:rFonts w:ascii="Times New Roman" w:hAnsi="Times New Roman" w:cs="Times New Roman"/>
          <w:color w:val="000000" w:themeColor="text1"/>
        </w:rPr>
        <w:t>………………………………………..</w:t>
      </w:r>
      <w:r w:rsidRPr="00EE05D5">
        <w:rPr>
          <w:rFonts w:ascii="Times New Roman" w:hAnsi="Times New Roman" w:cs="Times New Roman"/>
          <w:color w:val="000000" w:themeColor="text1"/>
        </w:rPr>
        <w:br/>
      </w:r>
      <w:r w:rsidRPr="00EE05D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data, czytelny podpis uczestnika</w:t>
      </w:r>
      <w:r w:rsidRPr="00EE05D5">
        <w:rPr>
          <w:rFonts w:ascii="Times New Roman" w:hAnsi="Times New Roman" w:cs="Times New Roman"/>
          <w:i/>
          <w:color w:val="000000" w:themeColor="text1"/>
          <w:sz w:val="24"/>
        </w:rPr>
        <w:t xml:space="preserve">                                                                                      </w:t>
      </w:r>
    </w:p>
    <w:p w14:paraId="40656203" w14:textId="77777777" w:rsidR="003F1C1D" w:rsidRPr="00EE05D5" w:rsidRDefault="003F1C1D" w:rsidP="003F1C1D">
      <w:pPr>
        <w:pStyle w:val="NormalnyWeb"/>
        <w:jc w:val="both"/>
        <w:rPr>
          <w:color w:val="000000" w:themeColor="text1"/>
          <w:sz w:val="22"/>
          <w:szCs w:val="22"/>
        </w:rPr>
      </w:pPr>
      <w:r w:rsidRPr="00EE05D5">
        <w:rPr>
          <w:color w:val="000000" w:themeColor="text1"/>
          <w:sz w:val="22"/>
          <w:szCs w:val="22"/>
        </w:rPr>
        <w:t>Wyrażam zgodę na bezpłatne i bezterminowe korzystanie przez Organizatorów z mojego wizerunku, utrwalonego na fotografiach i materiałach video wykonanych podczas Konkursu oraz rozpowszechnianie mojego imienia i nazwiska jako uczestnika Konkursu we wszystkich publikacjach informacyjnych, reklamowych i promocyjnych oraz w materiałach przekazywanych za pośrednictwem Internetu.</w:t>
      </w:r>
    </w:p>
    <w:p w14:paraId="0C6DF2FF" w14:textId="77777777" w:rsidR="003F1C1D" w:rsidRPr="00EE05D5" w:rsidRDefault="003F1C1D" w:rsidP="003F1C1D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EE05D5">
        <w:rPr>
          <w:rFonts w:ascii="Times New Roman" w:hAnsi="Times New Roman" w:cs="Times New Roman"/>
          <w:color w:val="000000" w:themeColor="text1"/>
        </w:rPr>
        <w:t>………………………………………..</w:t>
      </w:r>
      <w:r w:rsidRPr="00EE05D5">
        <w:rPr>
          <w:rFonts w:ascii="Times New Roman" w:hAnsi="Times New Roman" w:cs="Times New Roman"/>
          <w:color w:val="000000" w:themeColor="text1"/>
        </w:rPr>
        <w:br/>
      </w:r>
      <w:r w:rsidRPr="00EE05D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data, czytelny podpis uczestnika</w:t>
      </w:r>
      <w:r w:rsidRPr="00EE05D5">
        <w:rPr>
          <w:rFonts w:ascii="Times New Roman" w:hAnsi="Times New Roman" w:cs="Times New Roman"/>
          <w:i/>
          <w:color w:val="000000" w:themeColor="text1"/>
          <w:sz w:val="18"/>
          <w:szCs w:val="18"/>
        </w:rPr>
        <w:br/>
      </w:r>
    </w:p>
    <w:p w14:paraId="710FD54F" w14:textId="77777777" w:rsidR="003F1C1D" w:rsidRPr="00EE05D5" w:rsidRDefault="003F1C1D" w:rsidP="003F1C1D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E05D5">
        <w:rPr>
          <w:rFonts w:ascii="Times New Roman" w:hAnsi="Times New Roman" w:cs="Times New Roman"/>
          <w:color w:val="000000" w:themeColor="text1"/>
          <w:sz w:val="18"/>
          <w:szCs w:val="18"/>
        </w:rPr>
        <w:t>Klauzula informacyjna</w:t>
      </w:r>
    </w:p>
    <w:p w14:paraId="07772C24" w14:textId="2F9A1CA6" w:rsidR="003F1C1D" w:rsidRPr="00EE05D5" w:rsidRDefault="003F1C1D" w:rsidP="003F1C1D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18"/>
          <w:szCs w:val="18"/>
        </w:rPr>
      </w:pPr>
      <w:r w:rsidRPr="00EE05D5">
        <w:rPr>
          <w:color w:val="000000" w:themeColor="text1"/>
          <w:sz w:val="18"/>
          <w:szCs w:val="18"/>
        </w:rPr>
        <w:t xml:space="preserve">Administratorem danych osobowych uczestników konkursu </w:t>
      </w:r>
      <w:r w:rsidRPr="003B5708">
        <w:rPr>
          <w:i/>
          <w:iCs/>
          <w:color w:val="000000" w:themeColor="text1"/>
          <w:sz w:val="18"/>
          <w:szCs w:val="18"/>
        </w:rPr>
        <w:t>Przylecę do was na skrzydłach marzeń</w:t>
      </w:r>
      <w:r w:rsidRPr="00EE05D5">
        <w:rPr>
          <w:color w:val="000000" w:themeColor="text1"/>
          <w:sz w:val="18"/>
          <w:szCs w:val="18"/>
        </w:rPr>
        <w:t xml:space="preserve"> jest Książnica Płocka im. Władysława Broniewsk</w:t>
      </w:r>
      <w:r w:rsidR="008A66C6">
        <w:rPr>
          <w:color w:val="000000" w:themeColor="text1"/>
          <w:sz w:val="18"/>
          <w:szCs w:val="18"/>
        </w:rPr>
        <w:t xml:space="preserve">iego z siedzibą w Płocku, ul. </w:t>
      </w:r>
      <w:r w:rsidRPr="00EE05D5">
        <w:rPr>
          <w:color w:val="000000" w:themeColor="text1"/>
          <w:sz w:val="18"/>
          <w:szCs w:val="18"/>
        </w:rPr>
        <w:t>Kościuszki 6. Kontakt do administratora danych: 24 262 31 17.</w:t>
      </w:r>
    </w:p>
    <w:p w14:paraId="01E51F0C" w14:textId="77777777" w:rsidR="003F1C1D" w:rsidRPr="00EE05D5" w:rsidRDefault="003F1C1D" w:rsidP="003F1C1D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18"/>
          <w:szCs w:val="18"/>
        </w:rPr>
      </w:pPr>
      <w:r w:rsidRPr="00EE05D5">
        <w:rPr>
          <w:color w:val="000000" w:themeColor="text1"/>
          <w:sz w:val="18"/>
          <w:szCs w:val="18"/>
        </w:rPr>
        <w:t xml:space="preserve">Administrator danych wyznaczył Inspektora danych osobowych. Kontakt do Inspektora danych osobowych w Książnicy Płockiej: </w:t>
      </w:r>
      <w:hyperlink r:id="rId9" w:history="1">
        <w:r w:rsidRPr="00EE05D5">
          <w:rPr>
            <w:rStyle w:val="Hipercze"/>
            <w:color w:val="000000" w:themeColor="text1"/>
            <w:sz w:val="18"/>
            <w:szCs w:val="18"/>
          </w:rPr>
          <w:t>iod@ksiaznicaplocka.pl</w:t>
        </w:r>
      </w:hyperlink>
    </w:p>
    <w:p w14:paraId="4DE4CB27" w14:textId="77777777" w:rsidR="003F1C1D" w:rsidRPr="00EE05D5" w:rsidRDefault="003F1C1D" w:rsidP="003F1C1D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18"/>
          <w:szCs w:val="18"/>
        </w:rPr>
      </w:pPr>
      <w:r w:rsidRPr="00EE05D5">
        <w:rPr>
          <w:color w:val="000000" w:themeColor="text1"/>
          <w:sz w:val="18"/>
          <w:szCs w:val="18"/>
        </w:rPr>
        <w:t>Dane osobowe uczestników Konkursu przetwarzane są w celu realizacji i promocji Konkursu zgodnie z regulaminem.</w:t>
      </w:r>
    </w:p>
    <w:p w14:paraId="5D526F0F" w14:textId="77777777" w:rsidR="003F1C1D" w:rsidRPr="00EE05D5" w:rsidRDefault="003F1C1D" w:rsidP="003F1C1D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18"/>
          <w:szCs w:val="18"/>
        </w:rPr>
      </w:pPr>
      <w:r w:rsidRPr="00EE05D5">
        <w:rPr>
          <w:color w:val="000000" w:themeColor="text1"/>
          <w:sz w:val="18"/>
          <w:szCs w:val="18"/>
        </w:rPr>
        <w:t xml:space="preserve">Zakres przetwarzanych danych obejmuje: imię i nazwisko uczestnika, </w:t>
      </w:r>
      <w:r>
        <w:rPr>
          <w:color w:val="000000" w:themeColor="text1"/>
          <w:sz w:val="18"/>
          <w:szCs w:val="18"/>
        </w:rPr>
        <w:t xml:space="preserve">adres, </w:t>
      </w:r>
      <w:r w:rsidRPr="00EE05D5">
        <w:rPr>
          <w:color w:val="000000" w:themeColor="text1"/>
          <w:sz w:val="18"/>
          <w:szCs w:val="18"/>
        </w:rPr>
        <w:t xml:space="preserve">adres e-mail, </w:t>
      </w:r>
      <w:r>
        <w:rPr>
          <w:color w:val="000000" w:themeColor="text1"/>
          <w:sz w:val="18"/>
          <w:szCs w:val="18"/>
        </w:rPr>
        <w:t xml:space="preserve">nr telefonu, </w:t>
      </w:r>
      <w:r w:rsidRPr="00EE05D5">
        <w:rPr>
          <w:color w:val="000000" w:themeColor="text1"/>
          <w:sz w:val="18"/>
          <w:szCs w:val="18"/>
        </w:rPr>
        <w:t>wizerunek, wyniki Konkursu.</w:t>
      </w:r>
    </w:p>
    <w:p w14:paraId="3E7B85C4" w14:textId="77777777" w:rsidR="003F1C1D" w:rsidRPr="00EE05D5" w:rsidRDefault="003F1C1D" w:rsidP="003F1C1D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18"/>
          <w:szCs w:val="18"/>
        </w:rPr>
      </w:pPr>
      <w:r w:rsidRPr="00EE05D5">
        <w:rPr>
          <w:color w:val="000000" w:themeColor="text1"/>
          <w:sz w:val="18"/>
          <w:szCs w:val="18"/>
        </w:rPr>
        <w:t>Przetwarzanie danych następuje na podstawie dobrowolnej zgody uczestnika Konkursu zgodnie z art. 6 ust. 1 lit. a ogólnego rozporządzenia o ochronie danych osobowych (RODO).</w:t>
      </w:r>
    </w:p>
    <w:p w14:paraId="23C77896" w14:textId="77777777" w:rsidR="003F1C1D" w:rsidRPr="00EE05D5" w:rsidRDefault="003F1C1D" w:rsidP="003F1C1D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18"/>
          <w:szCs w:val="18"/>
        </w:rPr>
      </w:pPr>
      <w:r w:rsidRPr="00EE05D5">
        <w:rPr>
          <w:color w:val="000000" w:themeColor="text1"/>
          <w:sz w:val="18"/>
          <w:szCs w:val="18"/>
        </w:rPr>
        <w:t>Dane osobowe uczestników Konkursu będą przechowywane przez okres niezbędny do realizacji w/w celów lub do czasu cofnięcia zgody.</w:t>
      </w:r>
    </w:p>
    <w:p w14:paraId="3669D7CD" w14:textId="77777777" w:rsidR="003F1C1D" w:rsidRPr="00EE05D5" w:rsidRDefault="003F1C1D" w:rsidP="003F1C1D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18"/>
          <w:szCs w:val="18"/>
        </w:rPr>
      </w:pPr>
      <w:r w:rsidRPr="00EE05D5">
        <w:rPr>
          <w:color w:val="000000" w:themeColor="text1"/>
          <w:sz w:val="18"/>
          <w:szCs w:val="18"/>
        </w:rPr>
        <w:t>Podanie danych osobowych jest dobrowolne, lecz niezbędne do realizacji Konkursu.</w:t>
      </w:r>
    </w:p>
    <w:p w14:paraId="1588ADFD" w14:textId="77777777" w:rsidR="003F1C1D" w:rsidRPr="00EE05D5" w:rsidRDefault="003F1C1D" w:rsidP="003F1C1D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U</w:t>
      </w:r>
      <w:r w:rsidRPr="00EE05D5">
        <w:rPr>
          <w:color w:val="000000" w:themeColor="text1"/>
          <w:sz w:val="18"/>
          <w:szCs w:val="18"/>
        </w:rPr>
        <w:t>czestnikom konkursu przysługują prawa związane z przetwarzaniem danych osobowych:</w:t>
      </w:r>
    </w:p>
    <w:p w14:paraId="37878692" w14:textId="77777777" w:rsidR="003F1C1D" w:rsidRPr="00EE05D5" w:rsidRDefault="003F1C1D" w:rsidP="003F1C1D">
      <w:pPr>
        <w:pStyle w:val="Tekstpodstawowywcity2"/>
        <w:numPr>
          <w:ilvl w:val="0"/>
          <w:numId w:val="1"/>
        </w:numPr>
        <w:spacing w:line="276" w:lineRule="auto"/>
        <w:jc w:val="both"/>
        <w:rPr>
          <w:color w:val="000000" w:themeColor="text1"/>
          <w:sz w:val="18"/>
          <w:szCs w:val="18"/>
        </w:rPr>
      </w:pPr>
      <w:r w:rsidRPr="00EE05D5">
        <w:rPr>
          <w:color w:val="000000" w:themeColor="text1"/>
          <w:sz w:val="18"/>
          <w:szCs w:val="18"/>
        </w:rPr>
        <w:t>prawo dostępu do treści danych;</w:t>
      </w:r>
    </w:p>
    <w:p w14:paraId="654269B3" w14:textId="77777777" w:rsidR="003F1C1D" w:rsidRPr="00EE05D5" w:rsidRDefault="003F1C1D" w:rsidP="003F1C1D">
      <w:pPr>
        <w:pStyle w:val="Tekstpodstawowywcity2"/>
        <w:numPr>
          <w:ilvl w:val="0"/>
          <w:numId w:val="1"/>
        </w:numPr>
        <w:spacing w:line="276" w:lineRule="auto"/>
        <w:jc w:val="both"/>
        <w:rPr>
          <w:color w:val="000000" w:themeColor="text1"/>
          <w:sz w:val="18"/>
          <w:szCs w:val="18"/>
        </w:rPr>
      </w:pPr>
      <w:r w:rsidRPr="00EE05D5">
        <w:rPr>
          <w:color w:val="000000" w:themeColor="text1"/>
          <w:sz w:val="18"/>
          <w:szCs w:val="18"/>
        </w:rPr>
        <w:t>prawo do sprostowania danych osobowych;</w:t>
      </w:r>
    </w:p>
    <w:p w14:paraId="3FDDEFFD" w14:textId="77777777" w:rsidR="003F1C1D" w:rsidRPr="00EE05D5" w:rsidRDefault="003F1C1D" w:rsidP="003F1C1D">
      <w:pPr>
        <w:pStyle w:val="Tekstpodstawowywcity2"/>
        <w:numPr>
          <w:ilvl w:val="0"/>
          <w:numId w:val="1"/>
        </w:numPr>
        <w:spacing w:line="276" w:lineRule="auto"/>
        <w:jc w:val="both"/>
        <w:rPr>
          <w:color w:val="000000" w:themeColor="text1"/>
          <w:sz w:val="18"/>
          <w:szCs w:val="18"/>
        </w:rPr>
      </w:pPr>
      <w:r w:rsidRPr="00EE05D5">
        <w:rPr>
          <w:color w:val="000000" w:themeColor="text1"/>
          <w:sz w:val="18"/>
          <w:szCs w:val="18"/>
        </w:rPr>
        <w:t>prawo do usunięcia danych osobowych lub ograniczenia przetwarzania;</w:t>
      </w:r>
    </w:p>
    <w:p w14:paraId="404C8F55" w14:textId="77777777" w:rsidR="003F1C1D" w:rsidRPr="00EE05D5" w:rsidRDefault="003F1C1D" w:rsidP="003F1C1D">
      <w:pPr>
        <w:pStyle w:val="Tekstpodstawowywcity2"/>
        <w:numPr>
          <w:ilvl w:val="0"/>
          <w:numId w:val="1"/>
        </w:numPr>
        <w:spacing w:line="276" w:lineRule="auto"/>
        <w:jc w:val="both"/>
        <w:rPr>
          <w:color w:val="000000" w:themeColor="text1"/>
          <w:sz w:val="18"/>
          <w:szCs w:val="18"/>
        </w:rPr>
      </w:pPr>
      <w:r w:rsidRPr="00EE05D5">
        <w:rPr>
          <w:color w:val="000000" w:themeColor="text1"/>
          <w:sz w:val="18"/>
          <w:szCs w:val="18"/>
        </w:rPr>
        <w:t>prawo do cofnięcia wyrażonej zgody w dowolnym momencie. Wycofanie zgody na przetwarzanie danych nie wpłynie na przetwarzanie danych przez okres, w którym zgoda obowiązywała;</w:t>
      </w:r>
    </w:p>
    <w:p w14:paraId="54238239" w14:textId="77777777" w:rsidR="003F1C1D" w:rsidRPr="00EE05D5" w:rsidRDefault="003F1C1D" w:rsidP="003F1C1D">
      <w:pPr>
        <w:pStyle w:val="Tekstpodstawowywcity2"/>
        <w:numPr>
          <w:ilvl w:val="0"/>
          <w:numId w:val="1"/>
        </w:numPr>
        <w:spacing w:line="276" w:lineRule="auto"/>
        <w:jc w:val="both"/>
        <w:rPr>
          <w:color w:val="000000" w:themeColor="text1"/>
          <w:sz w:val="18"/>
          <w:szCs w:val="18"/>
        </w:rPr>
      </w:pPr>
      <w:r w:rsidRPr="00EE05D5">
        <w:rPr>
          <w:color w:val="000000" w:themeColor="text1"/>
          <w:sz w:val="18"/>
          <w:szCs w:val="18"/>
        </w:rPr>
        <w:t>prawo do przenoszenia danych osobowych do innego administratora danych;</w:t>
      </w:r>
    </w:p>
    <w:p w14:paraId="7147B672" w14:textId="77777777" w:rsidR="003F1C1D" w:rsidRPr="00EE05D5" w:rsidRDefault="003F1C1D" w:rsidP="003F1C1D">
      <w:pPr>
        <w:pStyle w:val="Tekstpodstawowywcity2"/>
        <w:numPr>
          <w:ilvl w:val="0"/>
          <w:numId w:val="1"/>
        </w:numPr>
        <w:spacing w:line="276" w:lineRule="auto"/>
        <w:jc w:val="both"/>
        <w:rPr>
          <w:color w:val="000000" w:themeColor="text1"/>
          <w:sz w:val="18"/>
          <w:szCs w:val="18"/>
        </w:rPr>
      </w:pPr>
      <w:r w:rsidRPr="00EE05D5">
        <w:rPr>
          <w:color w:val="000000" w:themeColor="text1"/>
          <w:sz w:val="18"/>
          <w:szCs w:val="18"/>
        </w:rPr>
        <w:t>prawo do wniesienia sprzeciwu;</w:t>
      </w:r>
    </w:p>
    <w:p w14:paraId="672F2946" w14:textId="77777777" w:rsidR="003F1C1D" w:rsidRPr="00EE05D5" w:rsidRDefault="003F1C1D" w:rsidP="003F1C1D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lastRenderedPageBreak/>
        <w:t>U</w:t>
      </w:r>
      <w:r w:rsidRPr="00EE05D5">
        <w:rPr>
          <w:color w:val="000000" w:themeColor="text1"/>
          <w:sz w:val="18"/>
          <w:szCs w:val="18"/>
        </w:rPr>
        <w:t>czestnikom konkursu przysługuje prawo do wniesienia skargi do Prezesa Urzędu Ochrony Danych Osobowych.</w:t>
      </w:r>
    </w:p>
    <w:p w14:paraId="1777CCEF" w14:textId="711D6FB4" w:rsidR="00037931" w:rsidRDefault="00037931"/>
    <w:sectPr w:rsidR="0003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78AD3" w14:textId="77777777" w:rsidR="005B3F13" w:rsidRDefault="005B3F13" w:rsidP="00373BCC">
      <w:pPr>
        <w:spacing w:after="0" w:line="240" w:lineRule="auto"/>
      </w:pPr>
      <w:r>
        <w:separator/>
      </w:r>
    </w:p>
  </w:endnote>
  <w:endnote w:type="continuationSeparator" w:id="0">
    <w:p w14:paraId="19B75FF6" w14:textId="77777777" w:rsidR="005B3F13" w:rsidRDefault="005B3F13" w:rsidP="0037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9004" w14:textId="77777777" w:rsidR="005B3F13" w:rsidRDefault="005B3F13" w:rsidP="00373BCC">
      <w:pPr>
        <w:spacing w:after="0" w:line="240" w:lineRule="auto"/>
      </w:pPr>
      <w:r>
        <w:separator/>
      </w:r>
    </w:p>
  </w:footnote>
  <w:footnote w:type="continuationSeparator" w:id="0">
    <w:p w14:paraId="11926AC4" w14:textId="77777777" w:rsidR="005B3F13" w:rsidRDefault="005B3F13" w:rsidP="00373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BD2"/>
    <w:multiLevelType w:val="hybridMultilevel"/>
    <w:tmpl w:val="7D32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ED"/>
    <w:rsid w:val="00037931"/>
    <w:rsid w:val="000D4BAB"/>
    <w:rsid w:val="00137ED4"/>
    <w:rsid w:val="00151B7D"/>
    <w:rsid w:val="00182EA7"/>
    <w:rsid w:val="001D262E"/>
    <w:rsid w:val="00284B3C"/>
    <w:rsid w:val="002E24DB"/>
    <w:rsid w:val="00354946"/>
    <w:rsid w:val="00373BCC"/>
    <w:rsid w:val="003F1C1D"/>
    <w:rsid w:val="0047061D"/>
    <w:rsid w:val="004E70E8"/>
    <w:rsid w:val="0054464B"/>
    <w:rsid w:val="005778A8"/>
    <w:rsid w:val="005B3F13"/>
    <w:rsid w:val="00645483"/>
    <w:rsid w:val="0065085E"/>
    <w:rsid w:val="00713064"/>
    <w:rsid w:val="00801558"/>
    <w:rsid w:val="008313D2"/>
    <w:rsid w:val="008A66C6"/>
    <w:rsid w:val="008F1695"/>
    <w:rsid w:val="009028F2"/>
    <w:rsid w:val="009C6869"/>
    <w:rsid w:val="009D388E"/>
    <w:rsid w:val="00A571D1"/>
    <w:rsid w:val="00B755BC"/>
    <w:rsid w:val="00D74FED"/>
    <w:rsid w:val="00E3398F"/>
    <w:rsid w:val="00E66F45"/>
    <w:rsid w:val="00E80DE4"/>
    <w:rsid w:val="00F940DB"/>
    <w:rsid w:val="00FE298F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F4FA"/>
  <w15:chartTrackingRefBased/>
  <w15:docId w15:val="{83439440-52FA-4CDA-8237-BDC4E726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F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FED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rsid w:val="003F1C1D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1C1D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3F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B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B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etod@ksiaznic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ksiaznicaplo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IwonaT</cp:lastModifiedBy>
  <cp:revision>5</cp:revision>
  <dcterms:created xsi:type="dcterms:W3CDTF">2020-07-28T07:42:00Z</dcterms:created>
  <dcterms:modified xsi:type="dcterms:W3CDTF">2020-07-28T07:54:00Z</dcterms:modified>
</cp:coreProperties>
</file>